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45CC6" w14:textId="45C4514E" w:rsidR="009825C2" w:rsidRPr="009F6F5D" w:rsidRDefault="00FE63DE" w:rsidP="00714725">
      <w:pPr>
        <w:jc w:val="center"/>
        <w:rPr>
          <w:rFonts w:cstheme="minorHAnsi"/>
          <w:b/>
          <w:sz w:val="32"/>
          <w:szCs w:val="32"/>
          <w:u w:val="single"/>
        </w:rPr>
      </w:pPr>
      <w:r w:rsidRPr="009F6F5D">
        <w:rPr>
          <w:rFonts w:cstheme="minorHAnsi"/>
          <w:b/>
          <w:sz w:val="32"/>
          <w:szCs w:val="32"/>
          <w:u w:val="single"/>
        </w:rPr>
        <w:t>Register of companies approved as a provider of cybersecurity services within the Arab Republic of Egypt</w:t>
      </w:r>
    </w:p>
    <w:tbl>
      <w:tblPr>
        <w:tblStyle w:val="TableGrid1"/>
        <w:tblW w:w="9498" w:type="dxa"/>
        <w:tblInd w:w="-147" w:type="dxa"/>
        <w:tblLook w:val="04A0" w:firstRow="1" w:lastRow="0" w:firstColumn="1" w:lastColumn="0" w:noHBand="0" w:noVBand="1"/>
      </w:tblPr>
      <w:tblGrid>
        <w:gridCol w:w="500"/>
        <w:gridCol w:w="1772"/>
        <w:gridCol w:w="1559"/>
        <w:gridCol w:w="2267"/>
        <w:gridCol w:w="3400"/>
      </w:tblGrid>
      <w:tr w:rsidR="00931809" w:rsidRPr="009F6F5D" w14:paraId="30F45413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4A8D4C69" w14:textId="77777777" w:rsidR="00931809" w:rsidRPr="00931809" w:rsidRDefault="00931809" w:rsidP="008E3EE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  <w:tc>
          <w:tcPr>
            <w:tcW w:w="1772" w:type="dxa"/>
            <w:shd w:val="clear" w:color="auto" w:fill="4472C4"/>
            <w:vAlign w:val="center"/>
          </w:tcPr>
          <w:p w14:paraId="29B92553" w14:textId="02A14E2C" w:rsidR="00931809" w:rsidRPr="00931809" w:rsidRDefault="00931809" w:rsidP="008E3EEF">
            <w:pPr>
              <w:rPr>
                <w:rFonts w:cstheme="minorHAnsi"/>
                <w:b/>
                <w:bCs/>
                <w:color w:val="FFFFFF" w:themeColor="background1"/>
                <w:lang w:bidi="ar-EG"/>
              </w:rPr>
            </w:pPr>
            <w:r w:rsidRPr="008E3EEF">
              <w:rPr>
                <w:rFonts w:cstheme="minorHAnsi"/>
                <w:b/>
                <w:color w:val="FFFFFF" w:themeColor="background1"/>
              </w:rPr>
              <w:t>Company</w:t>
            </w:r>
          </w:p>
        </w:tc>
        <w:tc>
          <w:tcPr>
            <w:tcW w:w="1559" w:type="dxa"/>
            <w:shd w:val="clear" w:color="auto" w:fill="4472C4"/>
            <w:vAlign w:val="center"/>
          </w:tcPr>
          <w:p w14:paraId="3ED99813" w14:textId="5A9B6BBA" w:rsidR="00931809" w:rsidRPr="00931809" w:rsidRDefault="00931809" w:rsidP="008E3EE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F6F5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Accreditation Status</w:t>
            </w:r>
          </w:p>
        </w:tc>
        <w:tc>
          <w:tcPr>
            <w:tcW w:w="2267" w:type="dxa"/>
            <w:shd w:val="clear" w:color="auto" w:fill="4472C4"/>
            <w:vAlign w:val="center"/>
          </w:tcPr>
          <w:p w14:paraId="3CABF036" w14:textId="4702CF2B" w:rsidR="00931809" w:rsidRPr="00931809" w:rsidRDefault="00931809" w:rsidP="008E3EE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F6F5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Authorized Services</w:t>
            </w:r>
          </w:p>
        </w:tc>
        <w:tc>
          <w:tcPr>
            <w:tcW w:w="3400" w:type="dxa"/>
            <w:shd w:val="clear" w:color="auto" w:fill="4472C4"/>
            <w:vAlign w:val="center"/>
          </w:tcPr>
          <w:p w14:paraId="2B2B2342" w14:textId="716123D4" w:rsidR="00931809" w:rsidRPr="00931809" w:rsidRDefault="00931809" w:rsidP="008E3EE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F6F5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Authorized customer categories for the service provider.</w:t>
            </w:r>
          </w:p>
        </w:tc>
      </w:tr>
      <w:tr w:rsidR="009F6F5D" w:rsidRPr="009F6F5D" w14:paraId="34C53D29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284A201D" w14:textId="7C7145AE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1772" w:type="dxa"/>
            <w:vAlign w:val="center"/>
          </w:tcPr>
          <w:p w14:paraId="53CD23C1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>آي</w:t>
            </w:r>
            <w:proofErr w:type="spellEnd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 xml:space="preserve"> سيك للبرمجيات وحماية المعلومات</w:t>
            </w:r>
          </w:p>
          <w:p w14:paraId="3EBECFC1" w14:textId="7FE1911B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u w:val="single"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lang w:bidi="ar-EG"/>
              </w:rPr>
              <w:t>ISEC</w:t>
            </w:r>
          </w:p>
        </w:tc>
        <w:tc>
          <w:tcPr>
            <w:tcW w:w="1559" w:type="dxa"/>
            <w:vAlign w:val="center"/>
          </w:tcPr>
          <w:p w14:paraId="3934E313" w14:textId="7F1597E3" w:rsidR="009F6F5D" w:rsidRPr="00931809" w:rsidRDefault="009F6F5D" w:rsidP="008E3EEF">
            <w:pPr>
              <w:jc w:val="center"/>
              <w:rPr>
                <w:rFonts w:cstheme="minorHAnsi"/>
                <w:sz w:val="32"/>
                <w:szCs w:val="32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327CB76B" w14:textId="77FEE70A" w:rsidR="009F6F5D" w:rsidRPr="009F6F5D" w:rsidRDefault="009F6F5D" w:rsidP="008E3EEF">
            <w:pPr>
              <w:pStyle w:val="ListParagraph"/>
              <w:numPr>
                <w:ilvl w:val="0"/>
                <w:numId w:val="2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759554A4" w14:textId="77777777" w:rsidR="009F6F5D" w:rsidRPr="009F6F5D" w:rsidRDefault="009F6F5D" w:rsidP="008E3EEF">
            <w:pPr>
              <w:pStyle w:val="ListParagraph"/>
              <w:numPr>
                <w:ilvl w:val="0"/>
                <w:numId w:val="2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7CDD106F" w14:textId="77777777" w:rsidR="009F6F5D" w:rsidRPr="009F6F5D" w:rsidRDefault="009F6F5D" w:rsidP="008E3EEF">
            <w:pPr>
              <w:pStyle w:val="ListParagraph"/>
              <w:numPr>
                <w:ilvl w:val="0"/>
                <w:numId w:val="2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057F3F52" w14:textId="77777777" w:rsidR="009F6F5D" w:rsidRPr="009F6F5D" w:rsidRDefault="009F6F5D" w:rsidP="008E3EEF">
            <w:pPr>
              <w:pStyle w:val="ListParagraph"/>
              <w:numPr>
                <w:ilvl w:val="0"/>
                <w:numId w:val="2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3CF82013" w14:textId="5F3814B5" w:rsidR="009F6F5D" w:rsidRPr="009F6F5D" w:rsidRDefault="009F6F5D" w:rsidP="008E3EEF">
            <w:pPr>
              <w:pStyle w:val="ListParagraph"/>
              <w:numPr>
                <w:ilvl w:val="0"/>
                <w:numId w:val="2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2E5085F8" w14:textId="08F25735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23040C6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95ECE1A" w14:textId="5408475F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15F36062" w14:textId="0D5B0F18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679388FF" w14:textId="77777777" w:rsidTr="001407A1">
        <w:trPr>
          <w:trHeight w:val="1259"/>
        </w:trPr>
        <w:tc>
          <w:tcPr>
            <w:tcW w:w="500" w:type="dxa"/>
            <w:shd w:val="clear" w:color="auto" w:fill="4472C4"/>
            <w:vAlign w:val="center"/>
          </w:tcPr>
          <w:p w14:paraId="0DC81228" w14:textId="30EA546F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772" w:type="dxa"/>
            <w:vAlign w:val="center"/>
          </w:tcPr>
          <w:p w14:paraId="1529111E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 xml:space="preserve">زيرو </w:t>
            </w: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>سبلويت</w:t>
            </w:r>
            <w:proofErr w:type="spellEnd"/>
          </w:p>
          <w:p w14:paraId="4F6D4E37" w14:textId="04059235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u w:val="single"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lang w:bidi="ar-EG"/>
              </w:rPr>
              <w:t xml:space="preserve">Zero </w:t>
            </w: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lang w:bidi="ar-EG"/>
              </w:rPr>
              <w:t>Sploit</w:t>
            </w:r>
            <w:proofErr w:type="spellEnd"/>
          </w:p>
        </w:tc>
        <w:tc>
          <w:tcPr>
            <w:tcW w:w="1559" w:type="dxa"/>
            <w:vAlign w:val="center"/>
          </w:tcPr>
          <w:p w14:paraId="2F5E6AF9" w14:textId="7651D35B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25FD8866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0A6678EA" w14:textId="5CA6ED6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543AA7E0" w14:textId="4072AC7D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414655B9" w14:textId="0AEED68D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4253808F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25A094CB" w14:textId="07A986F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694718E9" w14:textId="484BF91C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65544A26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21FB7D20" w14:textId="28B5FEE4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772" w:type="dxa"/>
            <w:vAlign w:val="center"/>
          </w:tcPr>
          <w:p w14:paraId="517870EE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>سايبر</w:t>
            </w:r>
            <w:proofErr w:type="spellEnd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 xml:space="preserve"> فورس</w:t>
            </w:r>
          </w:p>
          <w:p w14:paraId="47FBE9F9" w14:textId="14913CFF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u w:val="single"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lang w:bidi="ar-EG"/>
              </w:rPr>
              <w:t>Cyber Force</w:t>
            </w:r>
          </w:p>
        </w:tc>
        <w:tc>
          <w:tcPr>
            <w:tcW w:w="1559" w:type="dxa"/>
            <w:vAlign w:val="center"/>
          </w:tcPr>
          <w:p w14:paraId="264BDBE3" w14:textId="19C2E613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6CBA65EA" w14:textId="0DAA6302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45E4A969" w14:textId="5CA4F195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Center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Monitoring Services</w:t>
            </w:r>
          </w:p>
          <w:p w14:paraId="47DA3DBD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473F528E" w14:textId="7716FC4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312431B3" w14:textId="3ED4C143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54935F1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5BAE69F0" w14:textId="030702E8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634EE92D" w14:textId="5C95035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40527D23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6DAD75BC" w14:textId="69003F20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772" w:type="dxa"/>
            <w:vAlign w:val="center"/>
          </w:tcPr>
          <w:p w14:paraId="2DCE71A6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>ليكويد</w:t>
            </w:r>
            <w:proofErr w:type="spellEnd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>انتيليجنت</w:t>
            </w:r>
            <w:proofErr w:type="spellEnd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>تكنولوجيز</w:t>
            </w:r>
            <w:proofErr w:type="spellEnd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 xml:space="preserve"> مصر</w:t>
            </w:r>
          </w:p>
          <w:p w14:paraId="328A96A6" w14:textId="63EAC0A0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u w:val="single"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lang w:bidi="ar-EG"/>
              </w:rPr>
              <w:t>LIQUID C2</w:t>
            </w:r>
          </w:p>
        </w:tc>
        <w:tc>
          <w:tcPr>
            <w:tcW w:w="1559" w:type="dxa"/>
            <w:vAlign w:val="center"/>
          </w:tcPr>
          <w:p w14:paraId="09C220C5" w14:textId="4B074934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423583B0" w14:textId="3F073069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1A09DF7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07CE9A9F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1C0E76B1" w14:textId="11D8F37B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Center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Monitoring Services</w:t>
            </w:r>
          </w:p>
          <w:p w14:paraId="71EC2F3A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543750E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776FDD76" w14:textId="229549A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74D2348C" w14:textId="4B017D2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3F36C835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60B1393B" w14:textId="132B990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198FE50A" w14:textId="43E26E6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4CD44291" w14:textId="77777777" w:rsidTr="001407A1">
        <w:trPr>
          <w:trHeight w:val="60"/>
        </w:trPr>
        <w:tc>
          <w:tcPr>
            <w:tcW w:w="500" w:type="dxa"/>
            <w:shd w:val="clear" w:color="auto" w:fill="4472C4"/>
            <w:vAlign w:val="center"/>
          </w:tcPr>
          <w:p w14:paraId="37976CA6" w14:textId="6F54084D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1772" w:type="dxa"/>
            <w:vAlign w:val="center"/>
          </w:tcPr>
          <w:p w14:paraId="71DE3D6F" w14:textId="77777777" w:rsidR="009F6F5D" w:rsidRPr="008E3EEF" w:rsidRDefault="009F6F5D" w:rsidP="008E3EEF">
            <w:pPr>
              <w:jc w:val="center"/>
              <w:rPr>
                <w:rFonts w:cstheme="minorHAnsi"/>
                <w:color w:val="000000" w:themeColor="text1"/>
                <w:rtl/>
                <w:lang w:bidi="ar-EG"/>
              </w:rPr>
            </w:pPr>
          </w:p>
          <w:p w14:paraId="75E7C5AE" w14:textId="388657D0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lang w:bidi="ar-EG"/>
              </w:rPr>
              <w:t>Spark</w:t>
            </w:r>
            <w:r w:rsidRPr="008E3EEF">
              <w:rPr>
                <w:rFonts w:cstheme="minorHAnsi"/>
                <w:bCs/>
                <w:color w:val="000000" w:themeColor="text1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E3EEF">
              <w:rPr>
                <w:rFonts w:cstheme="minorHAnsi"/>
                <w:bCs/>
                <w:color w:val="000000" w:themeColor="text1"/>
                <w:kern w:val="24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سبارك للاستشارات الهندسية</w:t>
            </w:r>
          </w:p>
          <w:p w14:paraId="472FFA57" w14:textId="3FEC935D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u w:val="single"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16A3B3E0" w14:textId="0DFC191F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77B319D2" w14:textId="0A9AD3E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2CF2858D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6EFA3A3A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21384ACE" w14:textId="4807A46B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79555CD9" w14:textId="70BEF789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5AD7E39F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27442F18" w14:textId="692B47B1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7DCF6782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  <w:p w14:paraId="079A7DAE" w14:textId="77777777" w:rsidR="009F6F5D" w:rsidRPr="00931809" w:rsidRDefault="009F6F5D" w:rsidP="008E3EEF">
            <w:pPr>
              <w:ind w:left="31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</w:tr>
      <w:tr w:rsidR="009F6F5D" w:rsidRPr="009F6F5D" w14:paraId="4227D75B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060AA406" w14:textId="05CF6105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1772" w:type="dxa"/>
            <w:vAlign w:val="center"/>
          </w:tcPr>
          <w:p w14:paraId="579795E0" w14:textId="77777777" w:rsidR="009F6F5D" w:rsidRPr="008E3EEF" w:rsidRDefault="009F6F5D" w:rsidP="008E3EEF">
            <w:pPr>
              <w:jc w:val="center"/>
              <w:rPr>
                <w:rFonts w:cstheme="minorHAnsi"/>
                <w:color w:val="000000" w:themeColor="text1"/>
                <w:rtl/>
                <w:lang w:bidi="ar-EG"/>
              </w:rPr>
            </w:pPr>
          </w:p>
          <w:p w14:paraId="6D5DA157" w14:textId="77777777" w:rsidR="009F6F5D" w:rsidRPr="008E3EEF" w:rsidRDefault="009F6F5D" w:rsidP="008E3EEF">
            <w:pPr>
              <w:jc w:val="center"/>
              <w:rPr>
                <w:rFonts w:cstheme="minorHAnsi"/>
                <w:color w:val="000000" w:themeColor="text1"/>
                <w:rtl/>
                <w:lang w:bidi="ar-EG"/>
              </w:rPr>
            </w:pPr>
          </w:p>
          <w:p w14:paraId="3C03872F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lang w:bidi="ar-EG"/>
              </w:rPr>
            </w:pP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>ساي</w:t>
            </w:r>
            <w:proofErr w:type="spellEnd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>شيلد</w:t>
            </w:r>
            <w:proofErr w:type="spellEnd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 xml:space="preserve"> للتكنولوجيا</w:t>
            </w:r>
          </w:p>
          <w:p w14:paraId="61432A82" w14:textId="6E65E439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u w:val="single"/>
                <w:lang w:bidi="ar-EG"/>
              </w:rPr>
            </w:pP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lang w:bidi="ar-EG"/>
              </w:rPr>
              <w:t>Cyshield</w:t>
            </w:r>
            <w:proofErr w:type="spellEnd"/>
          </w:p>
        </w:tc>
        <w:tc>
          <w:tcPr>
            <w:tcW w:w="1559" w:type="dxa"/>
            <w:vAlign w:val="center"/>
          </w:tcPr>
          <w:p w14:paraId="68C29D22" w14:textId="1B5C69C5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4CFBA375" w14:textId="3C6A3422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6CBAA7A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4FBE9DF0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5EBDEC28" w14:textId="515EC63B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Center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Monitoring Services</w:t>
            </w:r>
          </w:p>
          <w:p w14:paraId="3719B0EB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6FA500E8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</w:t>
            </w:r>
          </w:p>
          <w:p w14:paraId="2820C6CF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0D130E60" w14:textId="65C7EB71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18C2E47C" w14:textId="3BE7A305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07C41F13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09E8CDF5" w14:textId="4065CBA3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4331F05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  <w:p w14:paraId="2F1B375E" w14:textId="77777777" w:rsidR="009F6F5D" w:rsidRPr="00931809" w:rsidRDefault="009F6F5D" w:rsidP="008E3EEF">
            <w:pPr>
              <w:ind w:left="31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</w:tr>
      <w:tr w:rsidR="009F6F5D" w:rsidRPr="009F6F5D" w14:paraId="4ADDC26E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0D7D9F78" w14:textId="7FC9B7C8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1772" w:type="dxa"/>
            <w:vAlign w:val="center"/>
          </w:tcPr>
          <w:p w14:paraId="55F149DA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</w:p>
          <w:p w14:paraId="24AB26CF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 xml:space="preserve">أي تي </w:t>
            </w: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>فايكنجز</w:t>
            </w:r>
            <w:proofErr w:type="spellEnd"/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 xml:space="preserve"> للبرمجيات</w:t>
            </w:r>
          </w:p>
          <w:p w14:paraId="275B772B" w14:textId="64886729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lang w:bidi="ar-EG"/>
              </w:rPr>
              <w:lastRenderedPageBreak/>
              <w:t>IT-Vikings</w:t>
            </w:r>
          </w:p>
        </w:tc>
        <w:tc>
          <w:tcPr>
            <w:tcW w:w="1559" w:type="dxa"/>
            <w:vAlign w:val="center"/>
          </w:tcPr>
          <w:p w14:paraId="7AF7656A" w14:textId="43526430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lastRenderedPageBreak/>
              <w:t>Accredited</w:t>
            </w:r>
          </w:p>
        </w:tc>
        <w:tc>
          <w:tcPr>
            <w:tcW w:w="2267" w:type="dxa"/>
            <w:vAlign w:val="center"/>
          </w:tcPr>
          <w:p w14:paraId="67AEF095" w14:textId="1C41F75F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3D507C1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53B550C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7FFA8791" w14:textId="4F734043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6DDF211C" w14:textId="29BBB21B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Government Agencies</w:t>
            </w:r>
          </w:p>
          <w:p w14:paraId="24061CA5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1985A7F5" w14:textId="20AC914C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492FD3D1" w14:textId="23E00765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046784BE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3AB9E14C" w14:textId="789C71FB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1772" w:type="dxa"/>
            <w:vAlign w:val="center"/>
          </w:tcPr>
          <w:p w14:paraId="41F6BAA4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</w:p>
          <w:p w14:paraId="0804EC11" w14:textId="5FEA75F2" w:rsidR="009F6F5D" w:rsidRPr="008E3EEF" w:rsidRDefault="009F6F5D" w:rsidP="008E3EEF">
            <w:pPr>
              <w:bidi/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  <w:t xml:space="preserve">برق النظم للخدمات التقنية </w:t>
            </w:r>
            <w:r w:rsidRPr="008E3EEF">
              <w:rPr>
                <w:rFonts w:cstheme="minorHAnsi"/>
                <w:b/>
                <w:bCs/>
                <w:color w:val="000000" w:themeColor="text1"/>
                <w:lang w:bidi="ar-EG"/>
              </w:rPr>
              <w:t>BARQ SYSTEMS</w:t>
            </w:r>
          </w:p>
        </w:tc>
        <w:tc>
          <w:tcPr>
            <w:tcW w:w="1559" w:type="dxa"/>
            <w:vAlign w:val="center"/>
          </w:tcPr>
          <w:p w14:paraId="3FE0F848" w14:textId="4ADA5310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1366C2F6" w14:textId="174EE222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685200A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2CEFE3BB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0A004757" w14:textId="4845FDC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Center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Monitoring Services</w:t>
            </w:r>
          </w:p>
          <w:p w14:paraId="47BD963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4F39A6DC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</w:t>
            </w:r>
          </w:p>
          <w:p w14:paraId="71C313B2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34A1AD29" w14:textId="0AC8DEAD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212F3FAD" w14:textId="40269E4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2CAA9A0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27E3D1A4" w14:textId="2493E15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397CD0EA" w14:textId="55AA256B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1C010DAC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632E6BD3" w14:textId="24CDB3FB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1772" w:type="dxa"/>
            <w:vAlign w:val="center"/>
          </w:tcPr>
          <w:p w14:paraId="06EB620F" w14:textId="3FF5C623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rtl/>
                <w:lang w:val="en-US" w:bidi="ar-EG"/>
              </w:rPr>
              <w:t>مصر للنظم الهندسية</w:t>
            </w:r>
            <w:r w:rsidRPr="008E3EEF">
              <w:rPr>
                <w:rFonts w:cstheme="minorHAnsi"/>
                <w:b/>
                <w:bCs/>
                <w:color w:val="000000" w:themeColor="text1"/>
                <w:lang w:val="en-US" w:bidi="ar-EG"/>
              </w:rPr>
              <w:br/>
              <w:t>SEE</w:t>
            </w:r>
          </w:p>
        </w:tc>
        <w:tc>
          <w:tcPr>
            <w:tcW w:w="1559" w:type="dxa"/>
            <w:vAlign w:val="center"/>
          </w:tcPr>
          <w:p w14:paraId="0F1D9C37" w14:textId="34B16D8C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7DFE9762" w14:textId="672F908D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74D691A8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69ED343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61BADA5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2B028DA7" w14:textId="5DF5E67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275781B8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31AFDDD1" w14:textId="776443EA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1772" w:type="dxa"/>
            <w:vAlign w:val="center"/>
          </w:tcPr>
          <w:p w14:paraId="68A348CD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val="en-US"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rtl/>
                <w:lang w:val="en-US" w:bidi="ar-EG"/>
              </w:rPr>
              <w:t>تكنولوجيا تشغيل المنشآت المالية إي فاينانس</w:t>
            </w:r>
          </w:p>
          <w:p w14:paraId="42DD6076" w14:textId="5B2CE0AC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lang w:val="en-US"/>
              </w:rPr>
              <w:t>e-Finance</w:t>
            </w:r>
          </w:p>
        </w:tc>
        <w:tc>
          <w:tcPr>
            <w:tcW w:w="1559" w:type="dxa"/>
            <w:vAlign w:val="center"/>
          </w:tcPr>
          <w:p w14:paraId="41CA57EC" w14:textId="4E70369F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5B5E00A5" w14:textId="2A9A11E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Penetration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Tests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(Penetration Testing)</w:t>
            </w:r>
          </w:p>
          <w:p w14:paraId="404BA7A3" w14:textId="63328AB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Red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Team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Services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(Red teaming)</w:t>
            </w:r>
          </w:p>
          <w:p w14:paraId="316AEF0F" w14:textId="227227FC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Vulnerability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Assessment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Services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((Vulnerability Assessment</w:t>
            </w:r>
          </w:p>
          <w:p w14:paraId="6E61D9EE" w14:textId="1074AEB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Security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Operations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Center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Monitoring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Services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(SOC)</w:t>
            </w:r>
          </w:p>
          <w:p w14:paraId="3AF2643D" w14:textId="675E5BF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Cyber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Incident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Response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Services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(Incident Response)</w:t>
            </w:r>
          </w:p>
          <w:p w14:paraId="30BB3356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Digital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Evidence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Analysis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Services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(Digital Forensics)</w:t>
            </w:r>
          </w:p>
          <w:p w14:paraId="0A9BD666" w14:textId="7420FDF2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4B77ADC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495279F8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C1DEE4A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234B8CDD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>Licensed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>Telecommunications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>Companies</w:t>
            </w:r>
            <w:proofErr w:type="spellEnd"/>
          </w:p>
          <w:p w14:paraId="177CBC7B" w14:textId="77777777" w:rsidR="009F6F5D" w:rsidRPr="009F6F5D" w:rsidRDefault="009F6F5D" w:rsidP="008E3EEF">
            <w:pPr>
              <w:ind w:left="31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</w:tr>
      <w:tr w:rsidR="009F6F5D" w:rsidRPr="009F6F5D" w14:paraId="551BB249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7053028F" w14:textId="5C8E582D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1772" w:type="dxa"/>
            <w:vAlign w:val="center"/>
          </w:tcPr>
          <w:p w14:paraId="63B41E85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lang w:val="en-US"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rtl/>
                <w:lang w:val="en-US" w:bidi="ar-EG"/>
              </w:rPr>
              <w:t>شركة الحلول المتكاملة للموانئ</w:t>
            </w:r>
          </w:p>
          <w:p w14:paraId="3B962AB3" w14:textId="1003ADB6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lang w:val="en-US" w:bidi="ar-EG"/>
              </w:rPr>
              <w:t>ISF</w:t>
            </w:r>
            <w:r w:rsidRPr="008E3EEF">
              <w:rPr>
                <w:rFonts w:cstheme="minorHAnsi"/>
                <w:b/>
                <w:bCs/>
                <w:color w:val="000000" w:themeColor="text1"/>
                <w:lang w:bidi="ar-EG"/>
              </w:rPr>
              <w:t>P</w:t>
            </w:r>
          </w:p>
        </w:tc>
        <w:tc>
          <w:tcPr>
            <w:tcW w:w="1559" w:type="dxa"/>
            <w:vAlign w:val="center"/>
          </w:tcPr>
          <w:p w14:paraId="0AF0ED85" w14:textId="41EC6035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58F04999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Testing</w:t>
            </w:r>
          </w:p>
          <w:p w14:paraId="154455A4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57D4CEA6" w14:textId="79962CFF" w:rsidR="009F6F5D" w:rsidRPr="009F6F5D" w:rsidRDefault="009F6F5D" w:rsidP="008E3EEF">
            <w:pPr>
              <w:ind w:left="30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</w:tc>
        <w:tc>
          <w:tcPr>
            <w:tcW w:w="3400" w:type="dxa"/>
            <w:vAlign w:val="center"/>
          </w:tcPr>
          <w:p w14:paraId="2467B70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39E6537A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541D3C6C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1A088D26" w14:textId="79C7F53D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387A1B78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662C6684" w14:textId="5BD98D0A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1772" w:type="dxa"/>
            <w:vAlign w:val="center"/>
          </w:tcPr>
          <w:p w14:paraId="782BC6FA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val="en-US" w:bidi="ar-EG"/>
              </w:rPr>
            </w:pP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rtl/>
                <w:lang w:val="en-US" w:bidi="ar-EG"/>
              </w:rPr>
              <w:t>سيلرت</w:t>
            </w:r>
            <w:proofErr w:type="spellEnd"/>
            <w:r w:rsidRPr="008E3EEF">
              <w:rPr>
                <w:rFonts w:cstheme="minorHAnsi"/>
                <w:b/>
                <w:bCs/>
                <w:color w:val="000000" w:themeColor="text1"/>
                <w:rtl/>
                <w:lang w:val="en-US" w:bidi="ar-EG"/>
              </w:rPr>
              <w:t xml:space="preserve"> لخدمات تكنولوجيا المعلومات</w:t>
            </w:r>
          </w:p>
          <w:p w14:paraId="5065BBC8" w14:textId="427D56F0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lang w:val="en-US" w:bidi="ar-EG"/>
              </w:rPr>
              <w:t>Cylert</w:t>
            </w:r>
            <w:proofErr w:type="spellEnd"/>
          </w:p>
        </w:tc>
        <w:tc>
          <w:tcPr>
            <w:tcW w:w="1559" w:type="dxa"/>
            <w:vAlign w:val="center"/>
          </w:tcPr>
          <w:p w14:paraId="69E1BBB9" w14:textId="2433A10E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11492A3A" w14:textId="583899A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Center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Monitoring Services (SOC)</w:t>
            </w:r>
          </w:p>
          <w:p w14:paraId="3EE5A2A6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Cyber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Incident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Response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Services</w:t>
            </w:r>
            <w:proofErr w:type="spellEnd"/>
          </w:p>
          <w:p w14:paraId="0A9DA142" w14:textId="0E6A72DC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 (Digital Forensics)</w:t>
            </w:r>
          </w:p>
          <w:p w14:paraId="13EBA0C5" w14:textId="07182EBB" w:rsidR="009F6F5D" w:rsidRPr="009F6F5D" w:rsidRDefault="009F6F5D" w:rsidP="008E3EEF">
            <w:pPr>
              <w:ind w:left="30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27AAF1A8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4056EE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3F7D8EF1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51836302" w14:textId="2B3901D6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>Licensed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>Telecommunications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>Companies</w:t>
            </w:r>
            <w:proofErr w:type="spellEnd"/>
          </w:p>
        </w:tc>
      </w:tr>
      <w:tr w:rsidR="009F6F5D" w:rsidRPr="009F6F5D" w14:paraId="32565151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59D5B714" w14:textId="4404988B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1772" w:type="dxa"/>
            <w:vAlign w:val="center"/>
          </w:tcPr>
          <w:p w14:paraId="5D7D013D" w14:textId="77777777" w:rsidR="009F6F5D" w:rsidRPr="008E3EEF" w:rsidRDefault="009F6F5D" w:rsidP="008E3EEF">
            <w:pPr>
              <w:jc w:val="center"/>
              <w:rPr>
                <w:rFonts w:cstheme="minorHAnsi"/>
                <w:color w:val="000000" w:themeColor="text1"/>
                <w:rtl/>
                <w:lang w:bidi="ar-EG"/>
              </w:rPr>
            </w:pPr>
          </w:p>
          <w:p w14:paraId="1FA56903" w14:textId="77777777" w:rsidR="009F6F5D" w:rsidRPr="008E3EEF" w:rsidRDefault="009F6F5D" w:rsidP="008E3EEF">
            <w:pPr>
              <w:jc w:val="center"/>
              <w:rPr>
                <w:rFonts w:cstheme="minorHAnsi"/>
                <w:color w:val="000000" w:themeColor="text1"/>
                <w:rtl/>
                <w:lang w:bidi="ar-EG"/>
              </w:rPr>
            </w:pPr>
          </w:p>
          <w:p w14:paraId="27BA687D" w14:textId="6C557B98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val="en-US"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rtl/>
                <w:lang w:val="en-US" w:bidi="ar-EG"/>
              </w:rPr>
              <w:t>أي بي بروتوكول</w:t>
            </w:r>
          </w:p>
          <w:p w14:paraId="3547596E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lang w:val="en-US"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lang w:val="en-US" w:bidi="ar-EG"/>
              </w:rPr>
              <w:t>IP Protocol</w:t>
            </w:r>
          </w:p>
          <w:p w14:paraId="0D3E9885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</w:p>
          <w:p w14:paraId="76DD6F73" w14:textId="7777777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28099247" w14:textId="6BB65AB8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24AA91CB" w14:textId="24C50C55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3EA7DBCF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48A85D7B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7E1703E2" w14:textId="3676EB6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Center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Monitoring Services</w:t>
            </w:r>
          </w:p>
          <w:p w14:paraId="53FCEAE3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28CBF4FC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</w:t>
            </w:r>
          </w:p>
          <w:p w14:paraId="33823E51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Integrated Solutions &amp; Consulting Services</w:t>
            </w:r>
          </w:p>
          <w:p w14:paraId="123D7F3E" w14:textId="32CBF8BB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3FDFD125" w14:textId="0B309B31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Government Agencies</w:t>
            </w:r>
          </w:p>
          <w:p w14:paraId="08674BEA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DD810D1" w14:textId="62BE6E0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5C473202" w14:textId="67C0D05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3AFE38A1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6DDB37F3" w14:textId="7F5CD326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1772" w:type="dxa"/>
            <w:vAlign w:val="center"/>
          </w:tcPr>
          <w:p w14:paraId="1DEF1E58" w14:textId="77777777" w:rsidR="00076AEE" w:rsidRDefault="00076AEE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val="en-US" w:bidi="ar-EG"/>
              </w:rPr>
            </w:pPr>
            <w:proofErr w:type="spellStart"/>
            <w:r>
              <w:rPr>
                <w:rFonts w:cstheme="minorHAnsi" w:hint="cs"/>
                <w:b/>
                <w:bCs/>
                <w:color w:val="000000" w:themeColor="text1"/>
                <w:rtl/>
                <w:lang w:val="en-US" w:bidi="ar-EG"/>
              </w:rPr>
              <w:t>بجارد</w:t>
            </w:r>
            <w:proofErr w:type="spellEnd"/>
            <w:r>
              <w:rPr>
                <w:rFonts w:cstheme="minorHAnsi" w:hint="cs"/>
                <w:b/>
                <w:bCs/>
                <w:color w:val="000000" w:themeColor="text1"/>
                <w:rtl/>
                <w:lang w:val="en-US" w:bidi="ar-EG"/>
              </w:rPr>
              <w:t xml:space="preserve">  </w:t>
            </w:r>
          </w:p>
          <w:p w14:paraId="0DFE4989" w14:textId="2FF9D1B7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r w:rsidRPr="008E3EEF">
              <w:rPr>
                <w:rFonts w:cstheme="minorHAnsi"/>
                <w:b/>
                <w:bCs/>
                <w:color w:val="000000" w:themeColor="text1"/>
                <w:lang w:val="en-US" w:bidi="ar-EG"/>
              </w:rPr>
              <w:t>BUGUARD</w:t>
            </w:r>
          </w:p>
        </w:tc>
        <w:tc>
          <w:tcPr>
            <w:tcW w:w="1559" w:type="dxa"/>
            <w:vAlign w:val="center"/>
          </w:tcPr>
          <w:p w14:paraId="6F57C1BE" w14:textId="4DC32D5E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7FF60515" w14:textId="3E910553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1C2E0239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14B07FFA" w14:textId="2C180778" w:rsidR="009F6F5D" w:rsidRPr="009F6F5D" w:rsidRDefault="009F6F5D" w:rsidP="008E3EEF">
            <w:pPr>
              <w:ind w:left="30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</w:tc>
        <w:tc>
          <w:tcPr>
            <w:tcW w:w="3400" w:type="dxa"/>
            <w:vAlign w:val="center"/>
          </w:tcPr>
          <w:p w14:paraId="517B75C5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0861F11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306BCA9D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3248C426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  <w:p w14:paraId="522A474D" w14:textId="77777777" w:rsidR="009F6F5D" w:rsidRPr="009F6F5D" w:rsidRDefault="009F6F5D" w:rsidP="008E3EEF">
            <w:pPr>
              <w:ind w:left="31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</w:tr>
      <w:tr w:rsidR="009F6F5D" w:rsidRPr="009F6F5D" w14:paraId="31366069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025CEECC" w14:textId="271D6406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1772" w:type="dxa"/>
            <w:vAlign w:val="center"/>
          </w:tcPr>
          <w:p w14:paraId="358E65F7" w14:textId="77777777" w:rsidR="00076AEE" w:rsidRDefault="00076AEE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val="en-US" w:bidi="ar-EG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en-US" w:bidi="ar-EG"/>
              </w:rPr>
              <w:t xml:space="preserve">  </w:t>
            </w:r>
            <w:r>
              <w:rPr>
                <w:rFonts w:cstheme="minorHAnsi" w:hint="cs"/>
                <w:b/>
                <w:bCs/>
                <w:color w:val="000000" w:themeColor="text1"/>
                <w:rtl/>
                <w:lang w:val="en-US" w:bidi="ar-EG"/>
              </w:rPr>
              <w:t xml:space="preserve">أي </w:t>
            </w:r>
            <w:proofErr w:type="spellStart"/>
            <w:r>
              <w:rPr>
                <w:rFonts w:cstheme="minorHAnsi" w:hint="cs"/>
                <w:b/>
                <w:bCs/>
                <w:color w:val="000000" w:themeColor="text1"/>
                <w:rtl/>
                <w:lang w:val="en-US" w:bidi="ar-EG"/>
              </w:rPr>
              <w:t>اكسبيرتس</w:t>
            </w:r>
            <w:proofErr w:type="spellEnd"/>
          </w:p>
          <w:p w14:paraId="4241B165" w14:textId="43086EC5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proofErr w:type="spellStart"/>
            <w:r w:rsidRPr="008E3EEF">
              <w:rPr>
                <w:rFonts w:cstheme="minorHAnsi"/>
                <w:b/>
                <w:bCs/>
                <w:color w:val="000000" w:themeColor="text1"/>
                <w:lang w:val="en-US" w:bidi="ar-EG"/>
              </w:rPr>
              <w:t>iExperts</w:t>
            </w:r>
            <w:proofErr w:type="spellEnd"/>
          </w:p>
        </w:tc>
        <w:tc>
          <w:tcPr>
            <w:tcW w:w="1559" w:type="dxa"/>
            <w:vAlign w:val="center"/>
          </w:tcPr>
          <w:p w14:paraId="6D3F4CC1" w14:textId="53B057F9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30E35A5D" w14:textId="5C860CC1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Testing</w:t>
            </w:r>
          </w:p>
          <w:p w14:paraId="1D0E7E79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5016B5E2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30706985" w14:textId="67C7B3E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2C99BADA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20A1F6E4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00895D6D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638CF240" w14:textId="7206BBC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042AA026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6DD8E875" w14:textId="59973895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1772" w:type="dxa"/>
            <w:vAlign w:val="center"/>
          </w:tcPr>
          <w:p w14:paraId="5926BEAE" w14:textId="26735D79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 w:rsidRPr="008E3EEF">
              <w:rPr>
                <w:rFonts w:cstheme="minorHAnsi"/>
                <w:b/>
                <w:bCs/>
                <w:rtl/>
              </w:rPr>
              <w:t>أ</w:t>
            </w:r>
            <w:r w:rsidRPr="008E3EEF">
              <w:rPr>
                <w:rFonts w:cstheme="minorHAnsi"/>
                <w:b/>
                <w:bCs/>
                <w:rtl/>
                <w:lang w:bidi="ar-EG"/>
              </w:rPr>
              <w:t>ي جي ار سي</w:t>
            </w:r>
          </w:p>
          <w:p w14:paraId="3E6DF932" w14:textId="32D5AA1F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rtl/>
              </w:rPr>
            </w:pPr>
            <w:proofErr w:type="spellStart"/>
            <w:r w:rsidRPr="008E3EEF">
              <w:rPr>
                <w:rFonts w:cstheme="minorHAnsi"/>
                <w:b/>
                <w:bCs/>
                <w:rtl/>
                <w:lang w:bidi="ar-EG"/>
              </w:rPr>
              <w:t>اسكوير</w:t>
            </w:r>
            <w:proofErr w:type="spellEnd"/>
          </w:p>
          <w:p w14:paraId="355AB4D5" w14:textId="49EC45D2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r w:rsidRPr="008E3EEF">
              <w:rPr>
                <w:rFonts w:cstheme="minorHAnsi"/>
                <w:b/>
                <w:bCs/>
              </w:rPr>
              <w:t>IGRC</w:t>
            </w:r>
          </w:p>
        </w:tc>
        <w:tc>
          <w:tcPr>
            <w:tcW w:w="1559" w:type="dxa"/>
            <w:vAlign w:val="center"/>
          </w:tcPr>
          <w:p w14:paraId="73D8319B" w14:textId="2F2BC9B8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236A6EA3" w14:textId="1DA42C85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45232BD2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7154F180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62C1B003" w14:textId="3E4CAD14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Center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Monitoring Services</w:t>
            </w:r>
          </w:p>
          <w:p w14:paraId="3B8A4E50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43EB2A21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</w:t>
            </w:r>
          </w:p>
          <w:p w14:paraId="2FBC1060" w14:textId="1E98AC0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Center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Monitoring Services</w:t>
            </w:r>
          </w:p>
          <w:p w14:paraId="47F40C88" w14:textId="237A1C66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632A62C1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C1B82B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672A94D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789195BE" w14:textId="4C883A6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75D2F555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1C39AA55" w14:textId="77CDD4D2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1772" w:type="dxa"/>
            <w:vAlign w:val="center"/>
          </w:tcPr>
          <w:p w14:paraId="6B484622" w14:textId="70D9E61D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proofErr w:type="spellStart"/>
            <w:r w:rsidRPr="008E3EEF">
              <w:rPr>
                <w:rFonts w:cstheme="minorHAnsi"/>
                <w:b/>
                <w:bCs/>
                <w:rtl/>
                <w:lang w:val="en-US"/>
              </w:rPr>
              <w:t>أسفاليا</w:t>
            </w:r>
            <w:proofErr w:type="spellEnd"/>
            <w:r w:rsidRPr="008E3EEF">
              <w:rPr>
                <w:rFonts w:cstheme="minorHAnsi"/>
                <w:b/>
                <w:bCs/>
                <w:rtl/>
                <w:lang w:val="en-US"/>
              </w:rPr>
              <w:t xml:space="preserve"> لأعمال التوصيف والتحليل</w:t>
            </w:r>
            <w:r w:rsidRPr="008E3EEF">
              <w:rPr>
                <w:rFonts w:cstheme="minorHAnsi"/>
                <w:b/>
                <w:bCs/>
                <w:lang w:val="en-US"/>
              </w:rPr>
              <w:t xml:space="preserve"> (</w:t>
            </w:r>
            <w:proofErr w:type="spellStart"/>
            <w:r w:rsidRPr="008E3EEF">
              <w:rPr>
                <w:rFonts w:cstheme="minorHAnsi"/>
                <w:b/>
                <w:bCs/>
                <w:lang w:val="en-US"/>
              </w:rPr>
              <w:t>Asfaleia</w:t>
            </w:r>
            <w:proofErr w:type="spellEnd"/>
            <w:r w:rsidRPr="008E3EEF">
              <w:rPr>
                <w:rFonts w:cstheme="minorHAnsi"/>
                <w:b/>
                <w:bCs/>
                <w:lang w:val="en-US"/>
              </w:rPr>
              <w:t>-Tech)</w:t>
            </w:r>
          </w:p>
        </w:tc>
        <w:tc>
          <w:tcPr>
            <w:tcW w:w="1559" w:type="dxa"/>
            <w:vAlign w:val="center"/>
          </w:tcPr>
          <w:p w14:paraId="4EB77C96" w14:textId="3DE65EA7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4136FC9C" w14:textId="620CB1F4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7585C7A2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7033789B" w14:textId="49E9B03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</w:tc>
        <w:tc>
          <w:tcPr>
            <w:tcW w:w="3400" w:type="dxa"/>
            <w:vAlign w:val="center"/>
          </w:tcPr>
          <w:p w14:paraId="561FD944" w14:textId="77777777" w:rsidR="009F6F5D" w:rsidRPr="009F6F5D" w:rsidRDefault="009F6F5D" w:rsidP="008E3EEF">
            <w:pPr>
              <w:pStyle w:val="ListParagraph"/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</w:p>
          <w:p w14:paraId="1EDEDFC5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73B48C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6863EDA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01A6C4A7" w14:textId="21C4A6B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38CB2D5F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68ACF783" w14:textId="2E6A7334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  <w:t>18</w:t>
            </w:r>
          </w:p>
        </w:tc>
        <w:tc>
          <w:tcPr>
            <w:tcW w:w="1772" w:type="dxa"/>
            <w:vAlign w:val="center"/>
          </w:tcPr>
          <w:p w14:paraId="4EA039A6" w14:textId="1108FEBC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r w:rsidRPr="008E3EEF">
              <w:rPr>
                <w:rFonts w:cstheme="minorHAnsi"/>
                <w:b/>
                <w:bCs/>
                <w:rtl/>
                <w:lang w:val="en-US"/>
              </w:rPr>
              <w:t xml:space="preserve">فيكسد مصر للحلول الرقمية </w:t>
            </w:r>
            <w:r w:rsidR="008E3EEF" w:rsidRPr="008E3EEF">
              <w:rPr>
                <w:rFonts w:cstheme="minorHAnsi" w:hint="cs"/>
                <w:b/>
                <w:bCs/>
                <w:rtl/>
                <w:lang w:val="en-US"/>
              </w:rPr>
              <w:t>وامن</w:t>
            </w:r>
            <w:r w:rsidRPr="008E3EEF">
              <w:rPr>
                <w:rFonts w:cstheme="minorHAnsi"/>
                <w:b/>
                <w:bCs/>
                <w:rtl/>
                <w:lang w:val="en-US"/>
              </w:rPr>
              <w:t xml:space="preserve"> المعلومات</w:t>
            </w:r>
            <w:r w:rsidRPr="008E3EEF">
              <w:rPr>
                <w:rFonts w:cstheme="minorHAnsi"/>
                <w:b/>
                <w:bCs/>
                <w:lang w:val="en-US"/>
              </w:rPr>
              <w:br/>
            </w:r>
            <w:r w:rsidRPr="008E3EEF">
              <w:rPr>
                <w:rFonts w:cstheme="minorHAnsi"/>
                <w:b/>
                <w:bCs/>
                <w:color w:val="000000" w:themeColor="text1"/>
                <w:lang w:bidi="ar-EG"/>
              </w:rPr>
              <w:t>FEDIS</w:t>
            </w:r>
          </w:p>
        </w:tc>
        <w:tc>
          <w:tcPr>
            <w:tcW w:w="1559" w:type="dxa"/>
            <w:vAlign w:val="center"/>
          </w:tcPr>
          <w:p w14:paraId="73D08612" w14:textId="49C9F918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0049552B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21B4488B" w14:textId="0B39C96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52FC4249" w14:textId="77777777" w:rsidR="009F6F5D" w:rsidRPr="009F6F5D" w:rsidRDefault="009F6F5D" w:rsidP="008E3EEF">
            <w:pPr>
              <w:pStyle w:val="ListParagraph"/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</w:p>
          <w:p w14:paraId="3287C569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1DAD0D49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12E36F95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1C4FB478" w14:textId="25309F76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1407A1" w:rsidRPr="009F6F5D" w14:paraId="080603F4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59C94298" w14:textId="62DACCF2" w:rsidR="001407A1" w:rsidRPr="001407A1" w:rsidRDefault="001407A1" w:rsidP="001407A1">
            <w:pP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  <w:t>19</w:t>
            </w:r>
          </w:p>
        </w:tc>
        <w:tc>
          <w:tcPr>
            <w:tcW w:w="1772" w:type="dxa"/>
            <w:vAlign w:val="center"/>
          </w:tcPr>
          <w:p w14:paraId="190CA6D3" w14:textId="162E32F9" w:rsidR="001407A1" w:rsidRPr="008E3EEF" w:rsidRDefault="001407A1" w:rsidP="001407A1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  <w:r w:rsidRPr="003B1F28"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  <w:rtl/>
                <w:lang w:val="en-US"/>
              </w:rPr>
              <w:t xml:space="preserve">الشركة المصرية لخدمات التتبع وتكنولوجيا المعلومات </w:t>
            </w:r>
            <w:r w:rsidRPr="003B1F28"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</w:rPr>
              <w:t>ETI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</w:rPr>
              <w:t>T</w:t>
            </w:r>
          </w:p>
        </w:tc>
        <w:tc>
          <w:tcPr>
            <w:tcW w:w="1559" w:type="dxa"/>
            <w:vAlign w:val="center"/>
          </w:tcPr>
          <w:p w14:paraId="1568ABD2" w14:textId="14A54C5F" w:rsidR="001407A1" w:rsidRPr="002810BA" w:rsidRDefault="001407A1" w:rsidP="001407A1">
            <w:pPr>
              <w:jc w:val="center"/>
              <w:rPr>
                <w:rStyle w:val="Strong"/>
                <w:rFonts w:cstheme="minorHAnsi"/>
                <w:highlight w:val="yellow"/>
              </w:rPr>
            </w:pPr>
            <w:r w:rsidRPr="002810BA">
              <w:rPr>
                <w:rStyle w:val="Strong"/>
                <w:rFonts w:cstheme="minorHAnsi"/>
                <w:highlight w:val="yellow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67101DFE" w14:textId="489AEA95" w:rsidR="001407A1" w:rsidRPr="002810BA" w:rsidRDefault="001407A1" w:rsidP="002810BA">
            <w:pPr>
              <w:pStyle w:val="ListParagraph"/>
              <w:numPr>
                <w:ilvl w:val="0"/>
                <w:numId w:val="9"/>
              </w:numPr>
              <w:tabs>
                <w:tab w:val="left" w:pos="3481"/>
              </w:tabs>
              <w:ind w:left="360"/>
              <w:rPr>
                <w:rFonts w:cstheme="minorHAnsi"/>
                <w:color w:val="000000" w:themeColor="text1"/>
                <w:sz w:val="16"/>
                <w:szCs w:val="16"/>
                <w:highlight w:val="yellow"/>
                <w:rtl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 xml:space="preserve">Security Operations </w:t>
            </w:r>
            <w:proofErr w:type="spellStart"/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Center</w:t>
            </w:r>
            <w:proofErr w:type="spellEnd"/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 xml:space="preserve"> Monitoring Services</w:t>
            </w: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  <w:p w14:paraId="13B66C4E" w14:textId="77777777" w:rsidR="002810BA" w:rsidRDefault="002810BA" w:rsidP="002810BA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  <w:p w14:paraId="016CD96A" w14:textId="5EAC5143" w:rsidR="001407A1" w:rsidRPr="002810BA" w:rsidRDefault="001407A1" w:rsidP="002810B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Integrated Solutions &amp; Consulting Services</w:t>
            </w:r>
          </w:p>
          <w:p w14:paraId="6B944F7C" w14:textId="77777777" w:rsidR="001407A1" w:rsidRPr="002810BA" w:rsidRDefault="001407A1" w:rsidP="001407A1">
            <w:pPr>
              <w:pStyle w:val="ListParagraph"/>
              <w:ind w:left="309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400" w:type="dxa"/>
            <w:vAlign w:val="center"/>
          </w:tcPr>
          <w:p w14:paraId="66DD6E80" w14:textId="77777777" w:rsidR="001407A1" w:rsidRPr="002810BA" w:rsidRDefault="001407A1" w:rsidP="001407A1">
            <w:pPr>
              <w:pStyle w:val="ListParagraph"/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</w:p>
          <w:p w14:paraId="57E5089A" w14:textId="77777777" w:rsidR="001407A1" w:rsidRPr="002810BA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Government Agencies</w:t>
            </w:r>
          </w:p>
          <w:p w14:paraId="0887EF90" w14:textId="77777777" w:rsidR="001407A1" w:rsidRPr="002810BA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Business Sector Companies</w:t>
            </w:r>
          </w:p>
          <w:p w14:paraId="1750D098" w14:textId="77777777" w:rsidR="001407A1" w:rsidRPr="002810BA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Private Sector Companies</w:t>
            </w:r>
          </w:p>
          <w:p w14:paraId="33BA2ABB" w14:textId="29861142" w:rsidR="001407A1" w:rsidRPr="002810BA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Licensed Telecommunications Companies</w:t>
            </w:r>
          </w:p>
        </w:tc>
      </w:tr>
      <w:tr w:rsidR="001407A1" w:rsidRPr="009F6F5D" w14:paraId="4F96CAAB" w14:textId="77777777" w:rsidTr="001407A1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19C15773" w14:textId="220B8366" w:rsidR="001407A1" w:rsidRPr="009F6F5D" w:rsidRDefault="001407A1" w:rsidP="001407A1">
            <w:pP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  <w:t>20</w:t>
            </w:r>
          </w:p>
        </w:tc>
        <w:tc>
          <w:tcPr>
            <w:tcW w:w="1772" w:type="dxa"/>
            <w:vAlign w:val="center"/>
          </w:tcPr>
          <w:p w14:paraId="29448B74" w14:textId="05664910" w:rsidR="001407A1" w:rsidRPr="008E3EEF" w:rsidRDefault="001407A1" w:rsidP="001407A1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  <w:r w:rsidRPr="009C7012"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  <w:rtl/>
                <w:lang w:val="en-US"/>
              </w:rPr>
              <w:t>لينك داتا سنتر لتداول البيانات</w:t>
            </w:r>
            <w:r w:rsidRPr="009C7012"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  <w:rtl/>
                <w:lang w:val="en-US"/>
              </w:rPr>
              <w:br/>
            </w:r>
            <w:r w:rsidRPr="009C7012"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</w:rPr>
              <w:t xml:space="preserve">Link Data </w:t>
            </w:r>
            <w:proofErr w:type="spellStart"/>
            <w:r w:rsidRPr="009C7012"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</w:rPr>
              <w:t>Center</w:t>
            </w:r>
            <w:proofErr w:type="spellEnd"/>
          </w:p>
        </w:tc>
        <w:tc>
          <w:tcPr>
            <w:tcW w:w="1559" w:type="dxa"/>
            <w:vAlign w:val="center"/>
          </w:tcPr>
          <w:p w14:paraId="45A6AF37" w14:textId="246FA311" w:rsidR="001407A1" w:rsidRPr="002810BA" w:rsidRDefault="001407A1" w:rsidP="001407A1">
            <w:pPr>
              <w:jc w:val="center"/>
              <w:rPr>
                <w:rStyle w:val="Strong"/>
                <w:rFonts w:cstheme="minorHAnsi"/>
                <w:highlight w:val="yellow"/>
              </w:rPr>
            </w:pPr>
            <w:r w:rsidRPr="002810BA">
              <w:rPr>
                <w:rStyle w:val="Strong"/>
                <w:rFonts w:cstheme="minorHAnsi"/>
                <w:highlight w:val="yellow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104C184B" w14:textId="77777777" w:rsidR="001407A1" w:rsidRPr="002810BA" w:rsidRDefault="001407A1" w:rsidP="001407A1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highlight w:val="yellow"/>
                <w:rtl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 xml:space="preserve">Security Operations </w:t>
            </w:r>
            <w:proofErr w:type="spellStart"/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Center</w:t>
            </w:r>
            <w:proofErr w:type="spellEnd"/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 xml:space="preserve"> Monitoring Services </w:t>
            </w:r>
          </w:p>
          <w:p w14:paraId="60C3C075" w14:textId="77777777" w:rsidR="001407A1" w:rsidRPr="002810BA" w:rsidRDefault="001407A1" w:rsidP="001407A1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Cyber Incident Response Services</w:t>
            </w:r>
          </w:p>
          <w:p w14:paraId="2F5A5573" w14:textId="77777777" w:rsidR="001407A1" w:rsidRPr="002810BA" w:rsidRDefault="001407A1" w:rsidP="001407A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Integrated Solutions &amp; Consulting Services</w:t>
            </w:r>
          </w:p>
          <w:p w14:paraId="269CB529" w14:textId="77777777" w:rsidR="001407A1" w:rsidRPr="002810BA" w:rsidRDefault="001407A1" w:rsidP="001407A1">
            <w:pPr>
              <w:pStyle w:val="ListParagraph"/>
              <w:ind w:left="309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400" w:type="dxa"/>
            <w:vAlign w:val="center"/>
          </w:tcPr>
          <w:p w14:paraId="0495233B" w14:textId="77777777" w:rsidR="001407A1" w:rsidRPr="002810BA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Government Agencies</w:t>
            </w:r>
          </w:p>
          <w:p w14:paraId="68754DE5" w14:textId="77777777" w:rsidR="001407A1" w:rsidRPr="002810BA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Business Sector Companies</w:t>
            </w:r>
          </w:p>
          <w:p w14:paraId="773A449F" w14:textId="125F12DD" w:rsidR="001407A1" w:rsidRPr="002810BA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Private Sector Companies</w:t>
            </w:r>
          </w:p>
          <w:p w14:paraId="6463723D" w14:textId="0EF55B3E" w:rsidR="001407A1" w:rsidRPr="002810BA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2810BA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Licensed Telecommunications Companies</w:t>
            </w:r>
          </w:p>
          <w:p w14:paraId="64DEBA1D" w14:textId="0297A72F" w:rsidR="001407A1" w:rsidRPr="002810BA" w:rsidRDefault="001407A1" w:rsidP="001407A1">
            <w:pPr>
              <w:pStyle w:val="ListParagraph"/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</w:p>
        </w:tc>
      </w:tr>
    </w:tbl>
    <w:p w14:paraId="176FED96" w14:textId="0CDC633A" w:rsidR="00931809" w:rsidRPr="009F6F5D" w:rsidRDefault="00931809" w:rsidP="00714725">
      <w:pPr>
        <w:jc w:val="center"/>
        <w:rPr>
          <w:rFonts w:cstheme="minorHAnsi"/>
          <w:b/>
          <w:bCs/>
          <w:sz w:val="32"/>
          <w:szCs w:val="32"/>
          <w:u w:val="single"/>
          <w:lang w:bidi="ar-EG"/>
        </w:rPr>
      </w:pPr>
    </w:p>
    <w:p w14:paraId="7DD75566" w14:textId="77777777" w:rsidR="00931809" w:rsidRPr="009F6F5D" w:rsidRDefault="00931809" w:rsidP="00714725">
      <w:pPr>
        <w:jc w:val="center"/>
        <w:rPr>
          <w:rFonts w:cstheme="minorHAnsi"/>
          <w:b/>
          <w:bCs/>
          <w:sz w:val="32"/>
          <w:szCs w:val="32"/>
          <w:u w:val="single"/>
          <w:rtl/>
          <w:lang w:bidi="ar-EG"/>
        </w:rPr>
      </w:pPr>
    </w:p>
    <w:sectPr w:rsidR="00931809" w:rsidRPr="009F6F5D" w:rsidSect="008E3EEF">
      <w:headerReference w:type="default" r:id="rId8"/>
      <w:pgSz w:w="11906" w:h="16838" w:code="9"/>
      <w:pgMar w:top="2127" w:right="1440" w:bottom="1440" w:left="1440" w:header="708" w:footer="708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19D54" w14:textId="77777777" w:rsidR="0039250D" w:rsidRDefault="0039250D" w:rsidP="00D074CE">
      <w:pPr>
        <w:spacing w:after="0" w:line="240" w:lineRule="auto"/>
      </w:pPr>
      <w:r>
        <w:separator/>
      </w:r>
    </w:p>
  </w:endnote>
  <w:endnote w:type="continuationSeparator" w:id="0">
    <w:p w14:paraId="14763D22" w14:textId="77777777" w:rsidR="0039250D" w:rsidRDefault="0039250D" w:rsidP="00D0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1B7DE" w14:textId="77777777" w:rsidR="0039250D" w:rsidRDefault="0039250D" w:rsidP="00D074CE">
      <w:pPr>
        <w:spacing w:after="0" w:line="240" w:lineRule="auto"/>
      </w:pPr>
      <w:r>
        <w:separator/>
      </w:r>
    </w:p>
  </w:footnote>
  <w:footnote w:type="continuationSeparator" w:id="0">
    <w:p w14:paraId="23317A24" w14:textId="77777777" w:rsidR="0039250D" w:rsidRDefault="0039250D" w:rsidP="00D0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062BB" w14:textId="69707F19" w:rsidR="00D074CE" w:rsidRDefault="009825C2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B45FF8" wp14:editId="61DF8AAA">
          <wp:simplePos x="0" y="0"/>
          <wp:positionH relativeFrom="column">
            <wp:posOffset>1828800</wp:posOffset>
          </wp:positionH>
          <wp:positionV relativeFrom="paragraph">
            <wp:posOffset>7620</wp:posOffset>
          </wp:positionV>
          <wp:extent cx="2137410" cy="8001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7410" cy="800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A9DABFF" w14:textId="2743A728" w:rsidR="00D074CE" w:rsidRDefault="00D074CE" w:rsidP="00D074CE">
    <w:pPr>
      <w:pStyle w:val="Header"/>
      <w:tabs>
        <w:tab w:val="clear" w:pos="9026"/>
      </w:tabs>
      <w:rPr>
        <w:rtl/>
      </w:rPr>
    </w:pPr>
    <w:r>
      <w:tab/>
    </w:r>
  </w:p>
  <w:p w14:paraId="740F7DC0" w14:textId="11582CDC" w:rsidR="00D074CE" w:rsidRDefault="00D074CE" w:rsidP="00D074CE">
    <w:pPr>
      <w:pStyle w:val="Header"/>
      <w:tabs>
        <w:tab w:val="clear" w:pos="9026"/>
      </w:tabs>
      <w:rPr>
        <w:rtl/>
      </w:rPr>
    </w:pPr>
  </w:p>
  <w:p w14:paraId="7EBD9C01" w14:textId="5C2FD85E" w:rsidR="00D074CE" w:rsidRDefault="000B2F2F" w:rsidP="000B2F2F">
    <w:pPr>
      <w:pStyle w:val="Header"/>
      <w:tabs>
        <w:tab w:val="clear" w:pos="4513"/>
        <w:tab w:val="clear" w:pos="9026"/>
        <w:tab w:val="left" w:pos="3825"/>
      </w:tabs>
      <w:rPr>
        <w:rtl/>
      </w:rPr>
    </w:pPr>
    <w:r>
      <w:tab/>
    </w:r>
  </w:p>
  <w:p w14:paraId="469E6ABB" w14:textId="0D9A8136" w:rsidR="00D074CE" w:rsidRDefault="009825C2" w:rsidP="00D074CE">
    <w:pPr>
      <w:pStyle w:val="Header"/>
      <w:tabs>
        <w:tab w:val="clear" w:pos="9026"/>
      </w:tabs>
    </w:pPr>
    <w:r>
      <w:rPr>
        <w:rFonts w:hint="cs"/>
        <w:rtl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935A9"/>
    <w:multiLevelType w:val="hybridMultilevel"/>
    <w:tmpl w:val="BE12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4CE5"/>
    <w:multiLevelType w:val="hybridMultilevel"/>
    <w:tmpl w:val="5E1E3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A246F"/>
    <w:multiLevelType w:val="hybridMultilevel"/>
    <w:tmpl w:val="BEEA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F011C"/>
    <w:multiLevelType w:val="hybridMultilevel"/>
    <w:tmpl w:val="7F58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43BC"/>
    <w:multiLevelType w:val="hybridMultilevel"/>
    <w:tmpl w:val="A3BC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0608D"/>
    <w:multiLevelType w:val="hybridMultilevel"/>
    <w:tmpl w:val="94B0C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0AD7"/>
    <w:multiLevelType w:val="hybridMultilevel"/>
    <w:tmpl w:val="A6661D2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D604B2"/>
    <w:multiLevelType w:val="hybridMultilevel"/>
    <w:tmpl w:val="8CE2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A2265"/>
    <w:multiLevelType w:val="hybridMultilevel"/>
    <w:tmpl w:val="526A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07"/>
    <w:rsid w:val="00045ABF"/>
    <w:rsid w:val="00076AEE"/>
    <w:rsid w:val="00094AAA"/>
    <w:rsid w:val="000A36D2"/>
    <w:rsid w:val="000B2F2F"/>
    <w:rsid w:val="000C3591"/>
    <w:rsid w:val="000C58D4"/>
    <w:rsid w:val="000E0A37"/>
    <w:rsid w:val="000F31F0"/>
    <w:rsid w:val="001407A1"/>
    <w:rsid w:val="0016570B"/>
    <w:rsid w:val="001C6FBC"/>
    <w:rsid w:val="00266B4F"/>
    <w:rsid w:val="002810BA"/>
    <w:rsid w:val="00295060"/>
    <w:rsid w:val="002B42A7"/>
    <w:rsid w:val="00351384"/>
    <w:rsid w:val="00351BEF"/>
    <w:rsid w:val="00357886"/>
    <w:rsid w:val="003731D2"/>
    <w:rsid w:val="00373B07"/>
    <w:rsid w:val="0039250D"/>
    <w:rsid w:val="00400E8C"/>
    <w:rsid w:val="00404BE9"/>
    <w:rsid w:val="004116EA"/>
    <w:rsid w:val="004C3E44"/>
    <w:rsid w:val="004D08B6"/>
    <w:rsid w:val="004D7C15"/>
    <w:rsid w:val="005439FF"/>
    <w:rsid w:val="005703B6"/>
    <w:rsid w:val="00636226"/>
    <w:rsid w:val="00690E1D"/>
    <w:rsid w:val="006A0A33"/>
    <w:rsid w:val="006B5FCB"/>
    <w:rsid w:val="00714725"/>
    <w:rsid w:val="00730521"/>
    <w:rsid w:val="007569D9"/>
    <w:rsid w:val="00766F04"/>
    <w:rsid w:val="007A50A1"/>
    <w:rsid w:val="00821C4F"/>
    <w:rsid w:val="00842A66"/>
    <w:rsid w:val="008A5BB9"/>
    <w:rsid w:val="008C422E"/>
    <w:rsid w:val="008E3EEF"/>
    <w:rsid w:val="009279F5"/>
    <w:rsid w:val="0093130F"/>
    <w:rsid w:val="00931809"/>
    <w:rsid w:val="00962209"/>
    <w:rsid w:val="0097206E"/>
    <w:rsid w:val="0097666B"/>
    <w:rsid w:val="009825C2"/>
    <w:rsid w:val="009F6F5D"/>
    <w:rsid w:val="00A32AB7"/>
    <w:rsid w:val="00A631C5"/>
    <w:rsid w:val="00AB4350"/>
    <w:rsid w:val="00AD071D"/>
    <w:rsid w:val="00B052D8"/>
    <w:rsid w:val="00BD55B9"/>
    <w:rsid w:val="00BF6592"/>
    <w:rsid w:val="00C53C68"/>
    <w:rsid w:val="00C669E2"/>
    <w:rsid w:val="00C87E7E"/>
    <w:rsid w:val="00CC4FAD"/>
    <w:rsid w:val="00CC74EA"/>
    <w:rsid w:val="00CD5DB7"/>
    <w:rsid w:val="00D0513C"/>
    <w:rsid w:val="00D074CE"/>
    <w:rsid w:val="00D43A66"/>
    <w:rsid w:val="00D817CA"/>
    <w:rsid w:val="00D9761A"/>
    <w:rsid w:val="00E03A38"/>
    <w:rsid w:val="00E54D11"/>
    <w:rsid w:val="00E81519"/>
    <w:rsid w:val="00EA3D5D"/>
    <w:rsid w:val="00EC6E96"/>
    <w:rsid w:val="00ED6E3E"/>
    <w:rsid w:val="00EF2331"/>
    <w:rsid w:val="00F10E1A"/>
    <w:rsid w:val="00F119E3"/>
    <w:rsid w:val="00F3028D"/>
    <w:rsid w:val="00F7686A"/>
    <w:rsid w:val="00F8661F"/>
    <w:rsid w:val="00F96AAB"/>
    <w:rsid w:val="00FD6AF1"/>
    <w:rsid w:val="00FE5D6F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6A3A66"/>
  <w15:chartTrackingRefBased/>
  <w15:docId w15:val="{0B6D649F-045F-490F-89FC-308D4F41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4CE"/>
  </w:style>
  <w:style w:type="paragraph" w:styleId="Footer">
    <w:name w:val="footer"/>
    <w:basedOn w:val="Normal"/>
    <w:link w:val="FooterChar"/>
    <w:uiPriority w:val="99"/>
    <w:unhideWhenUsed/>
    <w:rsid w:val="00D0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4CE"/>
  </w:style>
  <w:style w:type="paragraph" w:styleId="ListParagraph">
    <w:name w:val="List Paragraph"/>
    <w:basedOn w:val="Normal"/>
    <w:uiPriority w:val="34"/>
    <w:qFormat/>
    <w:rsid w:val="00FD6AF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1809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931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1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8048B-7513-4CDC-8F17-06C18866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722</Words>
  <Characters>5630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Mohamed Abo Daif</dc:creator>
  <cp:keywords/>
  <dc:description/>
  <cp:lastModifiedBy>Zyad Abdallah Mohamed</cp:lastModifiedBy>
  <cp:revision>3</cp:revision>
  <cp:lastPrinted>2025-07-07T11:42:00Z</cp:lastPrinted>
  <dcterms:created xsi:type="dcterms:W3CDTF">2026-04-06T13:01:00Z</dcterms:created>
  <dcterms:modified xsi:type="dcterms:W3CDTF">2026-04-06T13:02:00Z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12c442da-37b9-41aa-a9ee-3dd12192be8d</vt:lpwstr>
  </property>
</Properties>
</file>